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2B" w:rsidRDefault="00956E81" w:rsidP="00234E2B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bookmarkStart w:id="0" w:name="_GoBack"/>
      <w:r>
        <w:rPr>
          <w:noProof/>
          <w:color w:val="333333"/>
          <w:sz w:val="28"/>
          <w:szCs w:val="28"/>
        </w:rPr>
        <w:drawing>
          <wp:inline distT="0" distB="0" distL="0" distR="0" wp14:anchorId="3B2089B0" wp14:editId="6A4F0A3D">
            <wp:extent cx="461010" cy="601345"/>
            <wp:effectExtent l="0" t="0" r="0" b="8255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E81" w:rsidRPr="00234E2B" w:rsidRDefault="00234E2B" w:rsidP="00234E2B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</w:t>
      </w:r>
      <w:r w:rsidR="00956E81">
        <w:rPr>
          <w:b/>
          <w:color w:val="000000"/>
          <w:spacing w:val="-6"/>
          <w:w w:val="125"/>
          <w:sz w:val="29"/>
          <w:szCs w:val="29"/>
        </w:rPr>
        <w:t>СОВЕТ</w:t>
      </w:r>
    </w:p>
    <w:p w:rsidR="00956E81" w:rsidRDefault="00956E81" w:rsidP="00956E81">
      <w:pPr>
        <w:shd w:val="clear" w:color="auto" w:fill="FFFFFF"/>
        <w:spacing w:line="281" w:lineRule="exact"/>
        <w:ind w:left="158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КОЧЕТНОВСКОГО МУНИЦИПАЛЬНОГО ОБРАЗОВАНИЯ</w:t>
      </w:r>
    </w:p>
    <w:p w:rsidR="00956E81" w:rsidRDefault="00956E81" w:rsidP="00956E81">
      <w:pPr>
        <w:shd w:val="clear" w:color="auto" w:fill="FFFFFF"/>
        <w:spacing w:line="281" w:lineRule="exact"/>
        <w:ind w:left="180"/>
        <w:jc w:val="center"/>
        <w:rPr>
          <w:b/>
        </w:rPr>
      </w:pPr>
      <w:r>
        <w:rPr>
          <w:b/>
          <w:color w:val="000000"/>
          <w:spacing w:val="-7"/>
          <w:sz w:val="25"/>
          <w:szCs w:val="25"/>
        </w:rPr>
        <w:t>РОВЕНСКОГО МУНИЦИПАЛЬНОГО РАЙОНА</w:t>
      </w:r>
    </w:p>
    <w:p w:rsidR="00956E81" w:rsidRDefault="00956E81" w:rsidP="00956E81">
      <w:pPr>
        <w:shd w:val="clear" w:color="auto" w:fill="FFFFFF"/>
        <w:ind w:left="216"/>
        <w:jc w:val="center"/>
        <w:rPr>
          <w:b/>
        </w:rPr>
      </w:pPr>
      <w:r>
        <w:rPr>
          <w:b/>
          <w:color w:val="000000"/>
          <w:spacing w:val="6"/>
          <w:sz w:val="23"/>
          <w:szCs w:val="23"/>
        </w:rPr>
        <w:t>САРАТОВСКОЙ ОБЛАСТИ</w:t>
      </w:r>
    </w:p>
    <w:p w:rsidR="00956E81" w:rsidRDefault="00956E81" w:rsidP="00956E81">
      <w:pPr>
        <w:shd w:val="clear" w:color="auto" w:fill="FFFFFF"/>
        <w:ind w:left="166"/>
        <w:jc w:val="center"/>
        <w:rPr>
          <w:b/>
        </w:rPr>
      </w:pPr>
      <w:r>
        <w:rPr>
          <w:b/>
          <w:color w:val="000000"/>
          <w:spacing w:val="-8"/>
          <w:sz w:val="25"/>
          <w:szCs w:val="25"/>
        </w:rPr>
        <w:t>ТРЕТЬЕГО СОЗЫВА</w:t>
      </w:r>
    </w:p>
    <w:p w:rsidR="00956E81" w:rsidRDefault="00956E81" w:rsidP="00956E81">
      <w:pPr>
        <w:jc w:val="center"/>
        <w:rPr>
          <w:color w:val="333333"/>
          <w:sz w:val="28"/>
          <w:szCs w:val="28"/>
        </w:rPr>
      </w:pPr>
    </w:p>
    <w:p w:rsidR="00956E81" w:rsidRDefault="00956E81" w:rsidP="00956E81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956E81" w:rsidRDefault="00956E81" w:rsidP="00956E81">
      <w:pPr>
        <w:jc w:val="center"/>
        <w:rPr>
          <w:color w:val="333333"/>
          <w:sz w:val="28"/>
          <w:szCs w:val="28"/>
        </w:rPr>
      </w:pPr>
    </w:p>
    <w:p w:rsidR="00956E81" w:rsidRDefault="00956E81" w:rsidP="00956E81">
      <w:pPr>
        <w:rPr>
          <w:rFonts w:ascii="Arial" w:hAnsi="Arial"/>
          <w:color w:val="333333"/>
        </w:rPr>
      </w:pPr>
      <w:r>
        <w:rPr>
          <w:color w:val="333333"/>
        </w:rPr>
        <w:t xml:space="preserve">   </w:t>
      </w:r>
      <w:r w:rsidR="006D0180">
        <w:rPr>
          <w:b/>
          <w:color w:val="333333"/>
          <w:sz w:val="28"/>
        </w:rPr>
        <w:t xml:space="preserve">от </w:t>
      </w:r>
      <w:r>
        <w:rPr>
          <w:b/>
          <w:color w:val="333333"/>
          <w:sz w:val="28"/>
        </w:rPr>
        <w:t>0</w:t>
      </w:r>
      <w:r w:rsidR="006D0180">
        <w:rPr>
          <w:b/>
          <w:color w:val="333333"/>
          <w:sz w:val="28"/>
        </w:rPr>
        <w:t>6.03</w:t>
      </w:r>
      <w:r>
        <w:rPr>
          <w:b/>
          <w:color w:val="333333"/>
          <w:sz w:val="28"/>
        </w:rPr>
        <w:t xml:space="preserve">.2012 </w:t>
      </w:r>
      <w:r>
        <w:rPr>
          <w:b/>
          <w:sz w:val="28"/>
        </w:rPr>
        <w:t xml:space="preserve">года  </w:t>
      </w:r>
      <w:r w:rsidR="00F75546">
        <w:rPr>
          <w:b/>
          <w:sz w:val="28"/>
        </w:rPr>
        <w:t xml:space="preserve">                          </w:t>
      </w:r>
      <w:r w:rsidR="006D0180">
        <w:rPr>
          <w:b/>
          <w:sz w:val="28"/>
        </w:rPr>
        <w:t xml:space="preserve"> № 17</w:t>
      </w:r>
      <w:r>
        <w:rPr>
          <w:b/>
          <w:color w:val="333333"/>
          <w:sz w:val="28"/>
        </w:rPr>
        <w:t xml:space="preserve">                           </w:t>
      </w:r>
      <w:r w:rsidR="00F75546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 xml:space="preserve">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956E81" w:rsidRDefault="00956E81" w:rsidP="00956E81">
      <w:pPr>
        <w:pStyle w:val="a3"/>
        <w:rPr>
          <w:b/>
          <w:color w:val="333333"/>
          <w:szCs w:val="28"/>
        </w:rPr>
      </w:pPr>
    </w:p>
    <w:p w:rsidR="00F75546" w:rsidRDefault="00956E81" w:rsidP="00F7554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color w:val="333333"/>
          <w:sz w:val="28"/>
          <w:szCs w:val="28"/>
        </w:rPr>
        <w:t>Кочетновского</w:t>
      </w:r>
      <w:proofErr w:type="spellEnd"/>
      <w:r>
        <w:rPr>
          <w:b/>
          <w:color w:val="333333"/>
          <w:sz w:val="28"/>
          <w:szCs w:val="28"/>
        </w:rPr>
        <w:t xml:space="preserve"> </w:t>
      </w:r>
      <w:r w:rsidR="006D0180">
        <w:rPr>
          <w:b/>
          <w:color w:val="333333"/>
          <w:sz w:val="28"/>
          <w:szCs w:val="28"/>
        </w:rPr>
        <w:t xml:space="preserve">муниципального образования № 14 от 01.02.2012 </w:t>
      </w:r>
      <w:r>
        <w:rPr>
          <w:b/>
          <w:color w:val="333333"/>
          <w:sz w:val="28"/>
          <w:szCs w:val="28"/>
        </w:rPr>
        <w:t>г. «</w:t>
      </w:r>
      <w:r w:rsidR="006D0180">
        <w:rPr>
          <w:b/>
          <w:color w:val="333333"/>
          <w:sz w:val="28"/>
          <w:szCs w:val="28"/>
        </w:rPr>
        <w:t xml:space="preserve">О внесении изменений в бюджет </w:t>
      </w:r>
      <w:proofErr w:type="spellStart"/>
      <w:r w:rsidR="006D0180">
        <w:rPr>
          <w:b/>
          <w:color w:val="333333"/>
          <w:sz w:val="28"/>
          <w:szCs w:val="28"/>
        </w:rPr>
        <w:t>Кочетновского</w:t>
      </w:r>
      <w:proofErr w:type="spellEnd"/>
      <w:r w:rsidR="006D0180">
        <w:rPr>
          <w:b/>
          <w:color w:val="333333"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 xml:space="preserve">Ровенского муниципального </w:t>
      </w:r>
    </w:p>
    <w:p w:rsidR="00956E81" w:rsidRDefault="00956E81" w:rsidP="00F75546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района Саратовской области</w:t>
      </w:r>
      <w:r w:rsidR="00F75546">
        <w:rPr>
          <w:b/>
          <w:color w:val="333333"/>
          <w:sz w:val="28"/>
          <w:szCs w:val="28"/>
        </w:rPr>
        <w:t xml:space="preserve"> на 2012 год</w:t>
      </w:r>
      <w:r>
        <w:rPr>
          <w:b/>
          <w:color w:val="333333"/>
          <w:sz w:val="28"/>
          <w:szCs w:val="28"/>
        </w:rPr>
        <w:t>»</w:t>
      </w:r>
    </w:p>
    <w:p w:rsidR="00F75546" w:rsidRDefault="00F75546" w:rsidP="00F75546">
      <w:pPr>
        <w:rPr>
          <w:b/>
          <w:color w:val="333333"/>
          <w:sz w:val="28"/>
          <w:szCs w:val="28"/>
        </w:rPr>
      </w:pPr>
    </w:p>
    <w:p w:rsidR="00F75546" w:rsidRDefault="00F75546" w:rsidP="00F75546">
      <w:pPr>
        <w:rPr>
          <w:b/>
          <w:color w:val="333333"/>
          <w:sz w:val="28"/>
          <w:szCs w:val="28"/>
        </w:rPr>
      </w:pPr>
    </w:p>
    <w:p w:rsidR="00234E2B" w:rsidRDefault="00F75546" w:rsidP="00F75546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 </w:t>
      </w:r>
      <w:r>
        <w:rPr>
          <w:color w:val="333333"/>
          <w:sz w:val="28"/>
          <w:szCs w:val="28"/>
        </w:rPr>
        <w:t>На основании протеста прокурора Ровенского района за № 32-2012  от 16.02.2012 года</w:t>
      </w:r>
      <w:r w:rsidR="00234E2B">
        <w:rPr>
          <w:color w:val="333333"/>
          <w:sz w:val="28"/>
          <w:szCs w:val="28"/>
        </w:rPr>
        <w:t xml:space="preserve"> на решение Совета </w:t>
      </w:r>
      <w:proofErr w:type="spellStart"/>
      <w:r w:rsidR="00234E2B">
        <w:rPr>
          <w:color w:val="333333"/>
          <w:sz w:val="28"/>
          <w:szCs w:val="28"/>
        </w:rPr>
        <w:t>Кочетновского</w:t>
      </w:r>
      <w:proofErr w:type="spellEnd"/>
      <w:r w:rsidR="00234E2B">
        <w:rPr>
          <w:color w:val="333333"/>
          <w:sz w:val="28"/>
          <w:szCs w:val="28"/>
        </w:rPr>
        <w:t xml:space="preserve"> МО № 14 от 01.02.2012 г. «О внесении изменений в бюджет </w:t>
      </w:r>
      <w:proofErr w:type="spellStart"/>
      <w:r w:rsidR="00234E2B">
        <w:rPr>
          <w:color w:val="333333"/>
          <w:sz w:val="28"/>
          <w:szCs w:val="28"/>
        </w:rPr>
        <w:t>Кочетновского</w:t>
      </w:r>
      <w:proofErr w:type="spellEnd"/>
      <w:r w:rsidR="00234E2B">
        <w:rPr>
          <w:color w:val="333333"/>
          <w:sz w:val="28"/>
          <w:szCs w:val="28"/>
        </w:rPr>
        <w:t xml:space="preserve"> МО на 2012 год», Совет </w:t>
      </w:r>
      <w:proofErr w:type="spellStart"/>
      <w:r w:rsidR="00234E2B">
        <w:rPr>
          <w:color w:val="333333"/>
          <w:sz w:val="28"/>
          <w:szCs w:val="28"/>
        </w:rPr>
        <w:t>Кочетновского</w:t>
      </w:r>
      <w:proofErr w:type="spellEnd"/>
      <w:r w:rsidR="00234E2B">
        <w:rPr>
          <w:color w:val="333333"/>
          <w:sz w:val="28"/>
          <w:szCs w:val="28"/>
        </w:rPr>
        <w:t xml:space="preserve"> муниципального образования РЕШИЛ:</w:t>
      </w:r>
    </w:p>
    <w:p w:rsidR="00D15743" w:rsidRDefault="00D15743" w:rsidP="00234E2B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Пункт</w:t>
      </w:r>
      <w:r w:rsidR="00234E2B">
        <w:rPr>
          <w:color w:val="333333"/>
          <w:sz w:val="28"/>
          <w:szCs w:val="28"/>
        </w:rPr>
        <w:t xml:space="preserve"> 4 </w:t>
      </w:r>
      <w:r>
        <w:rPr>
          <w:color w:val="333333"/>
          <w:sz w:val="28"/>
          <w:szCs w:val="28"/>
        </w:rPr>
        <w:t>«настоящее решение вступает в силу со дня его принятия»</w:t>
      </w:r>
    </w:p>
    <w:p w:rsidR="00D15743" w:rsidRDefault="00D15743" w:rsidP="00D15743">
      <w:pPr>
        <w:jc w:val="both"/>
        <w:rPr>
          <w:color w:val="333333"/>
          <w:sz w:val="28"/>
          <w:szCs w:val="28"/>
        </w:rPr>
      </w:pPr>
      <w:r w:rsidRPr="00D15743">
        <w:rPr>
          <w:color w:val="333333"/>
          <w:sz w:val="28"/>
          <w:szCs w:val="28"/>
        </w:rPr>
        <w:t>изложить в следующей редакции</w:t>
      </w:r>
      <w:r>
        <w:rPr>
          <w:color w:val="333333"/>
          <w:sz w:val="28"/>
          <w:szCs w:val="28"/>
        </w:rPr>
        <w:t xml:space="preserve"> « настоящее решение вступает в силу со дня его обнародования».</w:t>
      </w:r>
    </w:p>
    <w:p w:rsidR="00D15743" w:rsidRDefault="00D15743" w:rsidP="00D15743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Настоящее решение подлежит обнародованию в соответствии с решением Совета МО от 22.10.2005 года № 6.</w:t>
      </w:r>
    </w:p>
    <w:p w:rsidR="00D15743" w:rsidRDefault="00D15743" w:rsidP="00D15743">
      <w:pPr>
        <w:pStyle w:val="a7"/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собой.</w:t>
      </w:r>
    </w:p>
    <w:p w:rsidR="00D15743" w:rsidRDefault="00D15743" w:rsidP="00D15743">
      <w:pPr>
        <w:jc w:val="both"/>
        <w:rPr>
          <w:color w:val="333333"/>
          <w:sz w:val="28"/>
          <w:szCs w:val="28"/>
        </w:rPr>
      </w:pPr>
    </w:p>
    <w:p w:rsidR="00D15743" w:rsidRDefault="00D15743" w:rsidP="00D15743">
      <w:pPr>
        <w:jc w:val="both"/>
        <w:rPr>
          <w:color w:val="333333"/>
          <w:sz w:val="28"/>
          <w:szCs w:val="28"/>
        </w:rPr>
      </w:pPr>
    </w:p>
    <w:p w:rsidR="00D15743" w:rsidRDefault="00D15743" w:rsidP="00D15743">
      <w:pPr>
        <w:jc w:val="both"/>
        <w:rPr>
          <w:color w:val="333333"/>
          <w:sz w:val="28"/>
          <w:szCs w:val="28"/>
        </w:rPr>
      </w:pPr>
    </w:p>
    <w:p w:rsidR="00D15743" w:rsidRPr="00D15743" w:rsidRDefault="00D15743" w:rsidP="00D15743">
      <w:pPr>
        <w:jc w:val="both"/>
        <w:rPr>
          <w:b/>
          <w:color w:val="333333"/>
          <w:sz w:val="28"/>
          <w:szCs w:val="28"/>
        </w:rPr>
      </w:pPr>
      <w:r w:rsidRPr="00D15743">
        <w:rPr>
          <w:b/>
          <w:color w:val="333333"/>
          <w:sz w:val="28"/>
          <w:szCs w:val="28"/>
        </w:rPr>
        <w:t xml:space="preserve">Глава </w:t>
      </w:r>
      <w:proofErr w:type="spellStart"/>
      <w:r w:rsidRPr="00D15743">
        <w:rPr>
          <w:b/>
          <w:color w:val="333333"/>
          <w:sz w:val="28"/>
          <w:szCs w:val="28"/>
        </w:rPr>
        <w:t>Кочетновского</w:t>
      </w:r>
      <w:proofErr w:type="spellEnd"/>
    </w:p>
    <w:p w:rsidR="00F75546" w:rsidRPr="00D15743" w:rsidRDefault="00D15743" w:rsidP="00D15743">
      <w:pPr>
        <w:jc w:val="both"/>
        <w:rPr>
          <w:b/>
          <w:color w:val="333333"/>
          <w:sz w:val="28"/>
          <w:szCs w:val="28"/>
        </w:rPr>
      </w:pPr>
      <w:r w:rsidRPr="00D15743">
        <w:rPr>
          <w:b/>
          <w:color w:val="333333"/>
          <w:sz w:val="28"/>
          <w:szCs w:val="28"/>
        </w:rPr>
        <w:t xml:space="preserve">муниципального образования                             </w:t>
      </w:r>
      <w:r>
        <w:rPr>
          <w:b/>
          <w:color w:val="333333"/>
          <w:sz w:val="28"/>
          <w:szCs w:val="28"/>
        </w:rPr>
        <w:t xml:space="preserve">          </w:t>
      </w:r>
      <w:r w:rsidRPr="00D15743">
        <w:rPr>
          <w:b/>
          <w:color w:val="333333"/>
          <w:sz w:val="28"/>
          <w:szCs w:val="28"/>
        </w:rPr>
        <w:t xml:space="preserve">   В.И. Петровичев</w:t>
      </w:r>
      <w:r w:rsidR="00F75546" w:rsidRPr="00D15743">
        <w:rPr>
          <w:b/>
          <w:color w:val="333333"/>
          <w:sz w:val="28"/>
          <w:szCs w:val="28"/>
        </w:rPr>
        <w:t xml:space="preserve"> </w:t>
      </w:r>
    </w:p>
    <w:bookmarkEnd w:id="0"/>
    <w:p w:rsidR="003202D3" w:rsidRDefault="003202D3" w:rsidP="00F75546"/>
    <w:sectPr w:rsidR="0032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516DE"/>
    <w:multiLevelType w:val="hybridMultilevel"/>
    <w:tmpl w:val="9DC06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7F"/>
    <w:rsid w:val="00234E2B"/>
    <w:rsid w:val="003202D3"/>
    <w:rsid w:val="006D0180"/>
    <w:rsid w:val="00956E81"/>
    <w:rsid w:val="00A142C1"/>
    <w:rsid w:val="00AF2E7F"/>
    <w:rsid w:val="00D15743"/>
    <w:rsid w:val="00F7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6E8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56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6E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E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34E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E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6E8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956E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56E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6E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34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dcterms:created xsi:type="dcterms:W3CDTF">2012-03-12T04:18:00Z</dcterms:created>
  <dcterms:modified xsi:type="dcterms:W3CDTF">2012-03-12T12:49:00Z</dcterms:modified>
</cp:coreProperties>
</file>